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B0" w:rsidRDefault="000A4FB0">
      <w:pPr>
        <w:rPr>
          <w:rFonts w:ascii="Georgia" w:hAnsi="Georgia"/>
        </w:rPr>
      </w:pPr>
    </w:p>
    <w:p w:rsidR="007D1F63" w:rsidRPr="000A4FB0" w:rsidRDefault="000A4FB0">
      <w:pPr>
        <w:rPr>
          <w:rFonts w:ascii="Georgia" w:hAnsi="Georgia"/>
          <w:lang w:val="es-MX"/>
        </w:rPr>
      </w:pPr>
      <w:r w:rsidRPr="000A4FB0">
        <w:rPr>
          <w:rFonts w:ascii="Georgia" w:hAnsi="Georgia"/>
          <w:lang w:val="es-MX"/>
        </w:rPr>
        <w:t xml:space="preserve">Nombre: ______________________________________________ Fecha: _____________________________________ </w:t>
      </w:r>
      <w:proofErr w:type="spellStart"/>
      <w:r w:rsidRPr="000A4FB0">
        <w:rPr>
          <w:rFonts w:ascii="Georgia" w:hAnsi="Georgia"/>
          <w:lang w:val="es-MX"/>
        </w:rPr>
        <w:t>Hr</w:t>
      </w:r>
      <w:proofErr w:type="spellEnd"/>
      <w:r w:rsidRPr="000A4FB0">
        <w:rPr>
          <w:rFonts w:ascii="Georgia" w:hAnsi="Georgia"/>
          <w:lang w:val="es-MX"/>
        </w:rPr>
        <w:t>: ___</w:t>
      </w:r>
    </w:p>
    <w:p w:rsidR="000A4FB0" w:rsidRPr="000A4FB0" w:rsidRDefault="000A4FB0" w:rsidP="000A4FB0">
      <w:pPr>
        <w:jc w:val="center"/>
        <w:rPr>
          <w:rFonts w:ascii="Georgia" w:hAnsi="Georgia"/>
          <w:b/>
          <w:sz w:val="28"/>
          <w:szCs w:val="28"/>
          <w:lang w:val="es-MX"/>
        </w:rPr>
      </w:pPr>
      <w:r w:rsidRPr="000A4FB0">
        <w:rPr>
          <w:rFonts w:ascii="Georgia" w:hAnsi="Georgia"/>
          <w:b/>
          <w:sz w:val="28"/>
          <w:szCs w:val="28"/>
          <w:lang w:val="es-MX"/>
        </w:rPr>
        <w:t>Comparación y Contraste</w:t>
      </w:r>
    </w:p>
    <w:p w:rsidR="000A4FB0" w:rsidRPr="000A4FB0" w:rsidRDefault="000A4FB0" w:rsidP="000A4FB0">
      <w:pPr>
        <w:rPr>
          <w:rFonts w:ascii="Georgia" w:hAnsi="Georgia"/>
          <w:sz w:val="24"/>
          <w:szCs w:val="24"/>
        </w:rPr>
      </w:pPr>
      <w:r w:rsidRPr="000A4FB0">
        <w:rPr>
          <w:rFonts w:ascii="Georgia" w:hAnsi="Georgia"/>
          <w:sz w:val="24"/>
          <w:szCs w:val="24"/>
        </w:rPr>
        <w:t xml:space="preserve">Compare and contrast the Spanish holiday with our English/American holiday.  Use all of your resources, including </w:t>
      </w:r>
      <w:r>
        <w:rPr>
          <w:rFonts w:ascii="Georgia" w:hAnsi="Georgia"/>
          <w:sz w:val="24"/>
          <w:szCs w:val="24"/>
        </w:rPr>
        <w:t>videos</w:t>
      </w:r>
      <w:r w:rsidRPr="000A4FB0">
        <w:rPr>
          <w:rFonts w:ascii="Georgia" w:hAnsi="Georgia"/>
          <w:sz w:val="24"/>
          <w:szCs w:val="24"/>
        </w:rPr>
        <w:t>, notes, etc.</w:t>
      </w:r>
    </w:p>
    <w:p w:rsidR="000A4FB0" w:rsidRPr="000A4FB0" w:rsidRDefault="000A4FB0" w:rsidP="000A4FB0">
      <w:pPr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>
            <wp:extent cx="9188745" cy="5534685"/>
            <wp:effectExtent l="19050" t="0" r="0" b="0"/>
            <wp:docPr id="1" name="Picture 1" descr="http://mreauow.com/wp-content-dir/uploads/2013/01/double-bubbl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eauow.com/wp-content-dir/uploads/2013/01/double-bubble-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71" cy="553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FB0" w:rsidRPr="000A4FB0" w:rsidSect="000A4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FB0"/>
    <w:rsid w:val="000A4FB0"/>
    <w:rsid w:val="007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1</cp:revision>
  <dcterms:created xsi:type="dcterms:W3CDTF">2014-10-19T19:52:00Z</dcterms:created>
  <dcterms:modified xsi:type="dcterms:W3CDTF">2014-10-19T19:55:00Z</dcterms:modified>
</cp:coreProperties>
</file>